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7EAE1" w14:textId="77777777" w:rsidR="008C41BF" w:rsidRDefault="00B03FFC" w:rsidP="008C41BF">
      <w:pPr>
        <w:spacing w:line="480" w:lineRule="auto"/>
        <w:rPr>
          <w:rFonts w:ascii="Times New Roman" w:hAnsi="Times New Roman" w:cs="Times New Roman"/>
        </w:rPr>
      </w:pPr>
      <w:bookmarkStart w:id="0" w:name="_GoBack"/>
      <w:bookmarkEnd w:id="0"/>
      <w:r>
        <w:rPr>
          <w:rFonts w:ascii="Times New Roman" w:hAnsi="Times New Roman" w:cs="Times New Roman"/>
        </w:rPr>
        <w:t>Daily Report 2</w:t>
      </w:r>
    </w:p>
    <w:p w14:paraId="725A918D" w14:textId="77777777" w:rsidR="008C41BF" w:rsidRDefault="008C41BF" w:rsidP="008C41BF">
      <w:pPr>
        <w:spacing w:line="480" w:lineRule="auto"/>
        <w:rPr>
          <w:rFonts w:ascii="Times New Roman" w:hAnsi="Times New Roman" w:cs="Times New Roman"/>
        </w:rPr>
      </w:pPr>
    </w:p>
    <w:p w14:paraId="178EC9EF" w14:textId="77777777" w:rsidR="008C41BF" w:rsidRPr="008C41BF" w:rsidRDefault="008C41BF" w:rsidP="00B03FFC">
      <w:pPr>
        <w:spacing w:line="480" w:lineRule="auto"/>
        <w:rPr>
          <w:rFonts w:ascii="Times New Roman" w:hAnsi="Times New Roman" w:cs="Times New Roman"/>
        </w:rPr>
      </w:pPr>
      <w:r>
        <w:rPr>
          <w:rFonts w:ascii="Times New Roman" w:hAnsi="Times New Roman" w:cs="Times New Roman"/>
        </w:rPr>
        <w:tab/>
      </w:r>
      <w:r w:rsidR="00B03FFC">
        <w:rPr>
          <w:rFonts w:ascii="Times New Roman" w:hAnsi="Times New Roman" w:cs="Times New Roman"/>
        </w:rPr>
        <w:t>Today was my second date at my clinical rotation at DaVita. The staff was different today. I got to follow another nurse, as well as the doctor that visits the facility. They were doing rounds with all the patients. It was interesting to observe how one nurse can remember everyone’s names and information by heart, then I had learnt that she has been a nurse since 2003, and as she said, it takes a lot of practice to be proficient in what you do, and there is always room for an improvement. After everyone was settled for the dialysis round, I went inside the room to complete some workshops that DaVita requires, as well as participated at the staff meeting that they have in the beginning of each week. It was interesting to see that they are not just employees by themselves, they are one big family that you can tell that care about each other, as well as patients. They have no problem asking another floor member to take a look at their patient, or help them with something, or grab something from the storage. Also, I am glad that they want us to do things too, so we participate and learn as much as we can.</w:t>
      </w:r>
    </w:p>
    <w:sectPr w:rsidR="008C41BF" w:rsidRPr="008C41BF" w:rsidSect="00B46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1BF"/>
    <w:rsid w:val="00487B6A"/>
    <w:rsid w:val="004F10C0"/>
    <w:rsid w:val="00715266"/>
    <w:rsid w:val="008C41BF"/>
    <w:rsid w:val="00A94020"/>
    <w:rsid w:val="00B03FFC"/>
    <w:rsid w:val="00B46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3027E4"/>
  <w15:chartTrackingRefBased/>
  <w15:docId w15:val="{D693F6FB-4E93-1249-A161-19E26E93F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967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2018-09-17T22:58:00Z</dcterms:created>
  <dcterms:modified xsi:type="dcterms:W3CDTF">2018-09-26T05:25:00Z</dcterms:modified>
</cp:coreProperties>
</file>